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BE7D" w14:textId="75CAF7E5" w:rsidR="00335244" w:rsidRPr="006158A5" w:rsidRDefault="00335244" w:rsidP="006158A5">
      <w:pPr>
        <w:pStyle w:val="NormalWeb"/>
        <w:spacing w:before="0" w:beforeAutospacing="0" w:after="0" w:afterAutospacing="0"/>
        <w:jc w:val="both"/>
        <w:rPr>
          <w:color w:val="000000"/>
        </w:rPr>
      </w:pPr>
      <w:r w:rsidRPr="006158A5">
        <w:rPr>
          <w:color w:val="000000"/>
        </w:rPr>
        <w:t xml:space="preserve">Riigi Tugiteenuste Keskus </w:t>
      </w:r>
    </w:p>
    <w:p w14:paraId="3043415E" w14:textId="01E02DE9" w:rsidR="00BB7826" w:rsidRPr="006158A5" w:rsidRDefault="00BB7826" w:rsidP="006158A5">
      <w:pPr>
        <w:pStyle w:val="NormalWeb"/>
        <w:spacing w:before="0" w:beforeAutospacing="0" w:after="0" w:afterAutospacing="0"/>
        <w:jc w:val="both"/>
        <w:rPr>
          <w:color w:val="000000"/>
        </w:rPr>
      </w:pPr>
      <w:r w:rsidRPr="006158A5">
        <w:rPr>
          <w:color w:val="000000"/>
        </w:rPr>
        <w:t>Lõkke tn 4, 10122, Tallinn</w:t>
      </w:r>
    </w:p>
    <w:p w14:paraId="0496AE20" w14:textId="77777777" w:rsidR="00BB7826" w:rsidRPr="006158A5" w:rsidRDefault="00BB7826" w:rsidP="006158A5">
      <w:pPr>
        <w:pStyle w:val="NormalWeb"/>
        <w:spacing w:before="0" w:beforeAutospacing="0" w:after="0" w:afterAutospacing="0"/>
        <w:jc w:val="both"/>
        <w:rPr>
          <w:color w:val="000000"/>
        </w:rPr>
      </w:pPr>
    </w:p>
    <w:p w14:paraId="08BEA245" w14:textId="77777777" w:rsidR="00BB7826" w:rsidRPr="006158A5" w:rsidRDefault="00BB7826" w:rsidP="006158A5">
      <w:pPr>
        <w:pStyle w:val="NormalWeb"/>
        <w:spacing w:before="0" w:beforeAutospacing="0" w:after="0" w:afterAutospacing="0"/>
        <w:jc w:val="right"/>
        <w:rPr>
          <w:color w:val="000000"/>
        </w:rPr>
      </w:pPr>
      <w:r w:rsidRPr="006158A5">
        <w:rPr>
          <w:color w:val="000000"/>
        </w:rPr>
        <w:t>SA Hiiumaa Arenduskeskus</w:t>
      </w:r>
    </w:p>
    <w:p w14:paraId="1463E585" w14:textId="77777777" w:rsidR="00BB7826" w:rsidRPr="006158A5" w:rsidRDefault="00BB7826" w:rsidP="006158A5">
      <w:pPr>
        <w:pStyle w:val="NormalWeb"/>
        <w:spacing w:before="0" w:beforeAutospacing="0" w:after="0" w:afterAutospacing="0"/>
        <w:jc w:val="right"/>
        <w:rPr>
          <w:color w:val="000000"/>
        </w:rPr>
      </w:pPr>
      <w:r w:rsidRPr="006158A5">
        <w:rPr>
          <w:color w:val="000000"/>
        </w:rPr>
        <w:t>Vabrikuväljak 1, Kärdla, Hiiumaa</w:t>
      </w:r>
    </w:p>
    <w:p w14:paraId="5768D87C" w14:textId="77777777" w:rsidR="00BB7826" w:rsidRPr="006158A5" w:rsidRDefault="00BB7826" w:rsidP="006158A5">
      <w:pPr>
        <w:pStyle w:val="NormalWeb"/>
        <w:spacing w:before="0" w:beforeAutospacing="0" w:after="0" w:afterAutospacing="0"/>
        <w:jc w:val="right"/>
        <w:rPr>
          <w:color w:val="000000"/>
        </w:rPr>
      </w:pPr>
      <w:r w:rsidRPr="006158A5">
        <w:rPr>
          <w:color w:val="000000"/>
        </w:rPr>
        <w:t>Telefon: 5115788</w:t>
      </w:r>
    </w:p>
    <w:p w14:paraId="6C45FD96" w14:textId="77777777" w:rsidR="00BB7826" w:rsidRPr="006158A5" w:rsidRDefault="00BB7826" w:rsidP="006158A5">
      <w:pPr>
        <w:pStyle w:val="NormalWeb"/>
        <w:spacing w:before="0" w:beforeAutospacing="0" w:after="0" w:afterAutospacing="0"/>
        <w:jc w:val="right"/>
        <w:rPr>
          <w:color w:val="212121"/>
        </w:rPr>
      </w:pPr>
      <w:hyperlink r:id="rId4" w:history="1">
        <w:r w:rsidRPr="006158A5">
          <w:rPr>
            <w:rStyle w:val="Hyperlink"/>
          </w:rPr>
          <w:t>arenduskeskus@hiiumaa.ee</w:t>
        </w:r>
      </w:hyperlink>
      <w:r w:rsidRPr="006158A5">
        <w:rPr>
          <w:color w:val="000000"/>
        </w:rPr>
        <w:t xml:space="preserve"> </w:t>
      </w:r>
    </w:p>
    <w:p w14:paraId="3668FCD5" w14:textId="77777777" w:rsidR="00BB7826" w:rsidRPr="006158A5" w:rsidRDefault="00BB7826" w:rsidP="006158A5">
      <w:pPr>
        <w:pStyle w:val="NormalWeb"/>
        <w:spacing w:before="0" w:beforeAutospacing="0" w:after="0" w:afterAutospacing="0"/>
        <w:jc w:val="both"/>
        <w:rPr>
          <w:color w:val="000000"/>
        </w:rPr>
      </w:pPr>
    </w:p>
    <w:p w14:paraId="0B4623B9" w14:textId="77777777" w:rsidR="006158A5" w:rsidRPr="006158A5" w:rsidRDefault="006158A5" w:rsidP="006158A5">
      <w:pPr>
        <w:jc w:val="both"/>
        <w:rPr>
          <w:rFonts w:ascii="Times New Roman" w:eastAsia="Times New Roman" w:hAnsi="Times New Roman" w:cs="Times New Roman"/>
          <w:color w:val="212121"/>
          <w:kern w:val="0"/>
          <w:lang w:eastAsia="en-GB"/>
          <w14:ligatures w14:val="none"/>
        </w:rPr>
      </w:pPr>
      <w:r w:rsidRPr="006158A5">
        <w:rPr>
          <w:rFonts w:ascii="Times New Roman" w:eastAsia="Times New Roman" w:hAnsi="Times New Roman" w:cs="Times New Roman"/>
          <w:color w:val="212121"/>
          <w:kern w:val="0"/>
          <w:lang w:eastAsia="en-GB"/>
          <w14:ligatures w14:val="none"/>
        </w:rPr>
        <w:t>Tähtaja ennistamise taotlus</w:t>
      </w:r>
    </w:p>
    <w:p w14:paraId="1CD52EA0" w14:textId="77777777" w:rsidR="006158A5" w:rsidRPr="006158A5" w:rsidRDefault="006158A5" w:rsidP="006158A5">
      <w:pPr>
        <w:jc w:val="both"/>
        <w:rPr>
          <w:rFonts w:ascii="Times New Roman" w:eastAsia="Times New Roman" w:hAnsi="Times New Roman" w:cs="Times New Roman"/>
          <w:color w:val="212121"/>
          <w:kern w:val="0"/>
          <w:lang w:eastAsia="en-GB"/>
          <w14:ligatures w14:val="none"/>
        </w:rPr>
      </w:pPr>
      <w:r w:rsidRPr="006158A5">
        <w:rPr>
          <w:rFonts w:ascii="Times New Roman" w:eastAsia="Times New Roman" w:hAnsi="Times New Roman" w:cs="Times New Roman"/>
          <w:color w:val="212121"/>
          <w:kern w:val="0"/>
          <w:lang w:eastAsia="en-GB"/>
          <w14:ligatures w14:val="none"/>
        </w:rPr>
        <w:t> </w:t>
      </w:r>
    </w:p>
    <w:p w14:paraId="10EFFB69" w14:textId="6403EBF7" w:rsidR="00335244" w:rsidRPr="006158A5" w:rsidRDefault="006158A5" w:rsidP="006158A5">
      <w:pPr>
        <w:jc w:val="both"/>
        <w:rPr>
          <w:rFonts w:ascii="Times New Roman" w:eastAsia="Times New Roman" w:hAnsi="Times New Roman" w:cs="Times New Roman"/>
          <w:color w:val="212121"/>
          <w:kern w:val="0"/>
          <w:lang w:eastAsia="en-GB"/>
          <w14:ligatures w14:val="none"/>
        </w:rPr>
      </w:pPr>
      <w:r w:rsidRPr="006158A5">
        <w:rPr>
          <w:rFonts w:ascii="Times New Roman" w:eastAsia="Times New Roman" w:hAnsi="Times New Roman" w:cs="Times New Roman"/>
          <w:color w:val="212121"/>
          <w:kern w:val="0"/>
          <w:lang w:eastAsia="en-GB"/>
          <w14:ligatures w14:val="none"/>
        </w:rPr>
        <w:t>Käesolevaga esitab SA Hiiumaa Arenduskeskus taotluse RTK 18.02.2026 e-toetuste keskkonnas esitatud otsuse taotluse nr 2021-2027.4.04.26-0053 tähtaja ennistamiseks järgmiste asjaoludele tuginedes.</w:t>
      </w:r>
    </w:p>
    <w:p w14:paraId="6B2C85BE" w14:textId="77777777" w:rsidR="00335244" w:rsidRPr="006158A5" w:rsidRDefault="00335244" w:rsidP="006158A5">
      <w:pPr>
        <w:pStyle w:val="NormalWeb"/>
        <w:spacing w:before="0" w:beforeAutospacing="0" w:after="0" w:afterAutospacing="0"/>
        <w:jc w:val="both"/>
        <w:rPr>
          <w:color w:val="212121"/>
        </w:rPr>
      </w:pPr>
    </w:p>
    <w:p w14:paraId="2613ADE8" w14:textId="1F0520B9" w:rsidR="00335244" w:rsidRPr="006158A5" w:rsidRDefault="00335244" w:rsidP="006158A5">
      <w:pPr>
        <w:pStyle w:val="NormalWeb"/>
        <w:spacing w:before="0" w:beforeAutospacing="0" w:after="0" w:afterAutospacing="0"/>
        <w:jc w:val="both"/>
        <w:rPr>
          <w:color w:val="212121"/>
        </w:rPr>
      </w:pPr>
      <w:r w:rsidRPr="006158A5">
        <w:rPr>
          <w:color w:val="000000"/>
        </w:rPr>
        <w:t>Oleme seisukohal, et taotluse hilinenud esitamise tingis meist mittesõltuv e-toetuse keskkonna tehniline tõrge, mille mitteesinemise korral oleksime saanud oma taotluse tähtajaks esitatud.</w:t>
      </w:r>
      <w:r w:rsidR="00AC27D5" w:rsidRPr="006158A5">
        <w:rPr>
          <w:color w:val="000000"/>
        </w:rPr>
        <w:t xml:space="preserve"> E-toetuse keskkonna tehniline tõrge on dokumenteeritud. </w:t>
      </w:r>
    </w:p>
    <w:p w14:paraId="5C0355B3" w14:textId="77777777" w:rsidR="00335244" w:rsidRPr="006158A5" w:rsidRDefault="00335244" w:rsidP="006158A5">
      <w:pPr>
        <w:pStyle w:val="NormalWeb"/>
        <w:spacing w:before="0" w:beforeAutospacing="0" w:after="0" w:afterAutospacing="0"/>
        <w:jc w:val="both"/>
        <w:rPr>
          <w:color w:val="212121"/>
        </w:rPr>
      </w:pPr>
    </w:p>
    <w:p w14:paraId="06FBAB9E" w14:textId="7E947E2F" w:rsidR="00335244" w:rsidRPr="006158A5" w:rsidRDefault="00335244" w:rsidP="006158A5">
      <w:pPr>
        <w:pStyle w:val="NormalWeb"/>
        <w:spacing w:before="0" w:beforeAutospacing="0" w:after="0" w:afterAutospacing="0"/>
        <w:jc w:val="both"/>
        <w:rPr>
          <w:color w:val="212121"/>
        </w:rPr>
      </w:pPr>
      <w:r w:rsidRPr="006158A5">
        <w:rPr>
          <w:color w:val="000000"/>
        </w:rPr>
        <w:t>Kindlasti ei saa nõustuda seisukohaga, et antud juhul ei olnud tegemist programmi tehnilise veaga. Meil kui taotlejal puudus võimalus teada, et veateadet põhjustas ning taotluses edasiliikumist takistas just viidatud küsimuse väli, kuna kuvatavate tähemärkide arv näitas antud küsimuses veel varu. Süsteemi tähemärkide arvu valesti näitamine</w:t>
      </w:r>
      <w:r w:rsidR="00AC27D5" w:rsidRPr="006158A5">
        <w:rPr>
          <w:color w:val="000000"/>
        </w:rPr>
        <w:t xml:space="preserve">, </w:t>
      </w:r>
      <w:r w:rsidRPr="006158A5">
        <w:rPr>
          <w:color w:val="000000"/>
        </w:rPr>
        <w:t>ükskõik kas lahtrisse otse trükitult või kopeeritult</w:t>
      </w:r>
      <w:r w:rsidR="00AC27D5" w:rsidRPr="006158A5">
        <w:rPr>
          <w:color w:val="000000"/>
        </w:rPr>
        <w:t>,</w:t>
      </w:r>
      <w:r w:rsidRPr="006158A5">
        <w:rPr>
          <w:color w:val="000000"/>
        </w:rPr>
        <w:t xml:space="preserve"> kvalifitseerub kindlasti tehnilise veana. See, et tehniline süsteem kopeeritud teksti automaatselt lihttekstiks ei muuda ning </w:t>
      </w:r>
      <w:r w:rsidR="00AC27D5" w:rsidRPr="006158A5">
        <w:rPr>
          <w:color w:val="000000"/>
        </w:rPr>
        <w:t>W</w:t>
      </w:r>
      <w:r w:rsidRPr="006158A5">
        <w:rPr>
          <w:color w:val="000000"/>
        </w:rPr>
        <w:t>ordist kopeeritud tekstiga võib kaasa tulla ka visuaalselt mittenähtavaid osasid, mis sisuliselt tähemärkide alla lähevad aga tähemärkide all visuaalselt ei kajastu, ei ole asi mida taotleja saaks teada või kontrollida. Juhul</w:t>
      </w:r>
      <w:r w:rsidR="00AC27D5" w:rsidRPr="006158A5">
        <w:rPr>
          <w:color w:val="000000"/>
        </w:rPr>
        <w:t>,</w:t>
      </w:r>
      <w:r w:rsidRPr="006158A5">
        <w:rPr>
          <w:color w:val="000000"/>
        </w:rPr>
        <w:t xml:space="preserve"> kui antud tehnilist viga ei oleks eksisteerinud ning süsteem oleks kuvanud meile antud lahtris kopeeritud teksti tähemärkide ületamise, oleks olnud meil seda väga lihtne parandada ning oleksime saanud oma taotluse tähtajaks esitatud.</w:t>
      </w:r>
    </w:p>
    <w:p w14:paraId="7FF37BF9" w14:textId="77777777" w:rsidR="00335244" w:rsidRPr="006158A5" w:rsidRDefault="00335244" w:rsidP="006158A5">
      <w:pPr>
        <w:pStyle w:val="NormalWeb"/>
        <w:spacing w:before="0" w:beforeAutospacing="0" w:after="0" w:afterAutospacing="0"/>
        <w:jc w:val="both"/>
        <w:rPr>
          <w:color w:val="212121"/>
        </w:rPr>
      </w:pPr>
    </w:p>
    <w:p w14:paraId="3AE80CC6" w14:textId="48CFCD51" w:rsidR="00335244" w:rsidRPr="006158A5" w:rsidRDefault="00335244" w:rsidP="006158A5">
      <w:pPr>
        <w:pStyle w:val="NormalWeb"/>
        <w:spacing w:before="0" w:beforeAutospacing="0" w:after="0" w:afterAutospacing="0"/>
        <w:jc w:val="both"/>
        <w:rPr>
          <w:color w:val="000000"/>
        </w:rPr>
      </w:pPr>
      <w:r w:rsidRPr="006158A5">
        <w:rPr>
          <w:color w:val="000000"/>
        </w:rPr>
        <w:t xml:space="preserve">Kui vaadata </w:t>
      </w:r>
      <w:r w:rsidR="00B704DF" w:rsidRPr="006158A5">
        <w:rPr>
          <w:color w:val="000000"/>
        </w:rPr>
        <w:t>sarnaste</w:t>
      </w:r>
      <w:r w:rsidRPr="006158A5">
        <w:rPr>
          <w:color w:val="000000"/>
        </w:rPr>
        <w:t xml:space="preserve"> kaasuste kohtupraktikat, siis käsitletaks antud küsimuse puhul ka laiemat vaadet: näiteks kas antud mõnetunniline hilinenud esitamine andis taotlejale ebaõiglase konkurentsieelise teiste taotlejatega võrreldes. Antud juhtumi puhul oleks vastuseks “ei”, kuna hilinemise tingis puhtalt süsteemi tehniline viga ning antud aega tähtajast kuni hilinenud esitamiseni</w:t>
      </w:r>
      <w:r w:rsidR="00AC27D5" w:rsidRPr="006158A5">
        <w:rPr>
          <w:color w:val="000000"/>
        </w:rPr>
        <w:t>,</w:t>
      </w:r>
      <w:r w:rsidRPr="006158A5">
        <w:rPr>
          <w:color w:val="000000"/>
        </w:rPr>
        <w:t xml:space="preserve"> ei kasutatud taotluse täiendamiseks vaid ümbertõstmiseks vanasse taotlusesse (mida olime varasemalt kasutanud taotluse küsimustega tutvumiseks). </w:t>
      </w:r>
    </w:p>
    <w:p w14:paraId="51C309F1" w14:textId="77777777" w:rsidR="00AC27D5" w:rsidRPr="006158A5" w:rsidRDefault="00AC27D5" w:rsidP="006158A5">
      <w:pPr>
        <w:pStyle w:val="NormalWeb"/>
        <w:spacing w:before="0" w:beforeAutospacing="0" w:after="0" w:afterAutospacing="0"/>
        <w:jc w:val="both"/>
        <w:rPr>
          <w:color w:val="000000"/>
        </w:rPr>
      </w:pPr>
    </w:p>
    <w:p w14:paraId="2953631C" w14:textId="370CF97C" w:rsidR="00AC27D5" w:rsidRPr="006158A5" w:rsidRDefault="00AC27D5" w:rsidP="006158A5">
      <w:pPr>
        <w:pStyle w:val="NormalWeb"/>
        <w:spacing w:before="0" w:beforeAutospacing="0" w:after="0" w:afterAutospacing="0"/>
        <w:jc w:val="both"/>
        <w:rPr>
          <w:color w:val="212121"/>
        </w:rPr>
      </w:pPr>
      <w:r w:rsidRPr="006158A5">
        <w:rPr>
          <w:color w:val="000000"/>
        </w:rPr>
        <w:t xml:space="preserve">Lisame juurde, et RTK on ise otsustanud, et taotluste </w:t>
      </w:r>
      <w:r w:rsidR="00B704DF" w:rsidRPr="006158A5">
        <w:rPr>
          <w:color w:val="000000"/>
        </w:rPr>
        <w:t xml:space="preserve">esitamine toimib e-toetuste keskkonnas </w:t>
      </w:r>
      <w:r w:rsidR="00DF32EC" w:rsidRPr="006158A5">
        <w:rPr>
          <w:color w:val="000000"/>
        </w:rPr>
        <w:t>digitaalselt. Seetõttu peab RTK tagama digik</w:t>
      </w:r>
      <w:r w:rsidR="0099765E" w:rsidRPr="006158A5">
        <w:rPr>
          <w:color w:val="000000"/>
        </w:rPr>
        <w:t>es</w:t>
      </w:r>
      <w:r w:rsidR="00DF32EC" w:rsidRPr="006158A5">
        <w:rPr>
          <w:color w:val="000000"/>
        </w:rPr>
        <w:t xml:space="preserve">konna tehnilise toimimise kõikidele taotlejatele võrdselt. </w:t>
      </w:r>
      <w:r w:rsidR="0099765E" w:rsidRPr="006158A5">
        <w:rPr>
          <w:color w:val="000000"/>
        </w:rPr>
        <w:t xml:space="preserve">Leiame, et antud olukorras polnud meile tagatud </w:t>
      </w:r>
      <w:r w:rsidR="008F0F6B" w:rsidRPr="006158A5">
        <w:rPr>
          <w:color w:val="000000"/>
        </w:rPr>
        <w:t xml:space="preserve">tehnilise vea tõttu </w:t>
      </w:r>
      <w:r w:rsidR="0099765E" w:rsidRPr="006158A5">
        <w:rPr>
          <w:color w:val="000000"/>
        </w:rPr>
        <w:t xml:space="preserve">võrdne kohtlemine. </w:t>
      </w:r>
    </w:p>
    <w:p w14:paraId="733ED16E" w14:textId="77777777" w:rsidR="00335244" w:rsidRPr="006158A5" w:rsidRDefault="00335244" w:rsidP="006158A5">
      <w:pPr>
        <w:pStyle w:val="NormalWeb"/>
        <w:spacing w:before="0" w:beforeAutospacing="0" w:after="0" w:afterAutospacing="0"/>
        <w:jc w:val="both"/>
        <w:rPr>
          <w:color w:val="212121"/>
        </w:rPr>
      </w:pPr>
    </w:p>
    <w:p w14:paraId="3F439EB1" w14:textId="1F815EFC" w:rsidR="0099765E" w:rsidRPr="006158A5" w:rsidRDefault="0099765E" w:rsidP="006158A5">
      <w:pPr>
        <w:pStyle w:val="NormalWeb"/>
        <w:spacing w:before="0" w:beforeAutospacing="0" w:after="0" w:afterAutospacing="0"/>
        <w:jc w:val="both"/>
        <w:rPr>
          <w:color w:val="212121"/>
        </w:rPr>
      </w:pPr>
      <w:r w:rsidRPr="006158A5">
        <w:rPr>
          <w:color w:val="212121"/>
        </w:rPr>
        <w:t xml:space="preserve">Eeltulenevast leiame, et tegemist oli RTK poolse tehnilise veaga, mille tõttu meil polnud võimalik taotlust õigeageselt esitada ning setõttu palume taotlus menetlusse võtta ning läbi vaadata. </w:t>
      </w:r>
    </w:p>
    <w:p w14:paraId="21E71563" w14:textId="77777777" w:rsidR="00335244" w:rsidRPr="006158A5" w:rsidRDefault="00335244" w:rsidP="006158A5">
      <w:pPr>
        <w:pStyle w:val="NormalWeb"/>
        <w:spacing w:before="0" w:beforeAutospacing="0" w:after="0" w:afterAutospacing="0"/>
        <w:jc w:val="both"/>
        <w:rPr>
          <w:color w:val="212121"/>
        </w:rPr>
      </w:pPr>
    </w:p>
    <w:p w14:paraId="392C403F" w14:textId="0D1787E4" w:rsidR="00335244" w:rsidRPr="006158A5" w:rsidRDefault="0099765E" w:rsidP="006158A5">
      <w:pPr>
        <w:pStyle w:val="NormalWeb"/>
        <w:spacing w:before="0" w:beforeAutospacing="0" w:after="0" w:afterAutospacing="0"/>
        <w:jc w:val="both"/>
        <w:rPr>
          <w:color w:val="212121"/>
        </w:rPr>
      </w:pPr>
      <w:r w:rsidRPr="006158A5">
        <w:rPr>
          <w:color w:val="000000"/>
        </w:rPr>
        <w:t>Lugupidamisega</w:t>
      </w:r>
      <w:r w:rsidR="00335244" w:rsidRPr="006158A5">
        <w:rPr>
          <w:color w:val="000000"/>
        </w:rPr>
        <w:t>,</w:t>
      </w:r>
    </w:p>
    <w:p w14:paraId="71A97D16" w14:textId="77777777" w:rsidR="00335244" w:rsidRPr="006158A5" w:rsidRDefault="00335244" w:rsidP="006158A5">
      <w:pPr>
        <w:pStyle w:val="NormalWeb"/>
        <w:spacing w:before="0" w:beforeAutospacing="0" w:after="0" w:afterAutospacing="0"/>
        <w:jc w:val="both"/>
        <w:rPr>
          <w:color w:val="212121"/>
        </w:rPr>
      </w:pPr>
      <w:r w:rsidRPr="006158A5">
        <w:rPr>
          <w:color w:val="000000"/>
        </w:rPr>
        <w:t>Liis Lukas</w:t>
      </w:r>
    </w:p>
    <w:p w14:paraId="2CA25C3C" w14:textId="134C20D7" w:rsidR="00A37480" w:rsidRPr="006158A5" w:rsidRDefault="00335244" w:rsidP="006158A5">
      <w:pPr>
        <w:pStyle w:val="NormalWeb"/>
        <w:spacing w:before="0" w:beforeAutospacing="0" w:after="0" w:afterAutospacing="0"/>
        <w:jc w:val="both"/>
        <w:rPr>
          <w:color w:val="000000"/>
        </w:rPr>
      </w:pPr>
      <w:r w:rsidRPr="006158A5">
        <w:rPr>
          <w:color w:val="000000"/>
        </w:rPr>
        <w:t>SA Hiiumaa Arenduskesku</w:t>
      </w:r>
      <w:r w:rsidR="006158A5">
        <w:rPr>
          <w:color w:val="000000"/>
        </w:rPr>
        <w:t>s</w:t>
      </w:r>
    </w:p>
    <w:sectPr w:rsidR="00A37480" w:rsidRPr="00615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44"/>
    <w:rsid w:val="00200079"/>
    <w:rsid w:val="00335244"/>
    <w:rsid w:val="004C0EA9"/>
    <w:rsid w:val="006158A5"/>
    <w:rsid w:val="00875C9B"/>
    <w:rsid w:val="008F0F6B"/>
    <w:rsid w:val="0099765E"/>
    <w:rsid w:val="00A37480"/>
    <w:rsid w:val="00A4101F"/>
    <w:rsid w:val="00AC27D5"/>
    <w:rsid w:val="00B704DF"/>
    <w:rsid w:val="00BB7826"/>
    <w:rsid w:val="00C11D63"/>
    <w:rsid w:val="00DF32EC"/>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EC053F0"/>
  <w15:chartTrackingRefBased/>
  <w15:docId w15:val="{B92D5EB1-3C53-5141-9DE8-606717A3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244"/>
    <w:rPr>
      <w:rFonts w:eastAsiaTheme="majorEastAsia" w:cstheme="majorBidi"/>
      <w:color w:val="272727" w:themeColor="text1" w:themeTint="D8"/>
    </w:rPr>
  </w:style>
  <w:style w:type="paragraph" w:styleId="Title">
    <w:name w:val="Title"/>
    <w:basedOn w:val="Normal"/>
    <w:next w:val="Normal"/>
    <w:link w:val="TitleChar"/>
    <w:uiPriority w:val="10"/>
    <w:qFormat/>
    <w:rsid w:val="00335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2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2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5244"/>
    <w:rPr>
      <w:i/>
      <w:iCs/>
      <w:color w:val="404040" w:themeColor="text1" w:themeTint="BF"/>
    </w:rPr>
  </w:style>
  <w:style w:type="paragraph" w:styleId="ListParagraph">
    <w:name w:val="List Paragraph"/>
    <w:basedOn w:val="Normal"/>
    <w:uiPriority w:val="34"/>
    <w:qFormat/>
    <w:rsid w:val="00335244"/>
    <w:pPr>
      <w:ind w:left="720"/>
      <w:contextualSpacing/>
    </w:pPr>
  </w:style>
  <w:style w:type="character" w:styleId="IntenseEmphasis">
    <w:name w:val="Intense Emphasis"/>
    <w:basedOn w:val="DefaultParagraphFont"/>
    <w:uiPriority w:val="21"/>
    <w:qFormat/>
    <w:rsid w:val="00335244"/>
    <w:rPr>
      <w:i/>
      <w:iCs/>
      <w:color w:val="0F4761" w:themeColor="accent1" w:themeShade="BF"/>
    </w:rPr>
  </w:style>
  <w:style w:type="paragraph" w:styleId="IntenseQuote">
    <w:name w:val="Intense Quote"/>
    <w:basedOn w:val="Normal"/>
    <w:next w:val="Normal"/>
    <w:link w:val="IntenseQuoteChar"/>
    <w:uiPriority w:val="30"/>
    <w:qFormat/>
    <w:rsid w:val="00335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244"/>
    <w:rPr>
      <w:i/>
      <w:iCs/>
      <w:color w:val="0F4761" w:themeColor="accent1" w:themeShade="BF"/>
    </w:rPr>
  </w:style>
  <w:style w:type="character" w:styleId="IntenseReference">
    <w:name w:val="Intense Reference"/>
    <w:basedOn w:val="DefaultParagraphFont"/>
    <w:uiPriority w:val="32"/>
    <w:qFormat/>
    <w:rsid w:val="00335244"/>
    <w:rPr>
      <w:b/>
      <w:bCs/>
      <w:smallCaps/>
      <w:color w:val="0F4761" w:themeColor="accent1" w:themeShade="BF"/>
      <w:spacing w:val="5"/>
    </w:rPr>
  </w:style>
  <w:style w:type="paragraph" w:styleId="NormalWeb">
    <w:name w:val="Normal (Web)"/>
    <w:basedOn w:val="Normal"/>
    <w:uiPriority w:val="99"/>
    <w:unhideWhenUsed/>
    <w:rsid w:val="0033524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B7826"/>
    <w:rPr>
      <w:color w:val="467886" w:themeColor="hyperlink"/>
      <w:u w:val="single"/>
    </w:rPr>
  </w:style>
  <w:style w:type="character" w:styleId="UnresolvedMention">
    <w:name w:val="Unresolved Mention"/>
    <w:basedOn w:val="DefaultParagraphFont"/>
    <w:uiPriority w:val="99"/>
    <w:semiHidden/>
    <w:unhideWhenUsed/>
    <w:rsid w:val="00BB7826"/>
    <w:rPr>
      <w:color w:val="605E5C"/>
      <w:shd w:val="clear" w:color="auto" w:fill="E1DFDD"/>
    </w:rPr>
  </w:style>
  <w:style w:type="character" w:styleId="FollowedHyperlink">
    <w:name w:val="FollowedHyperlink"/>
    <w:basedOn w:val="DefaultParagraphFont"/>
    <w:uiPriority w:val="99"/>
    <w:semiHidden/>
    <w:unhideWhenUsed/>
    <w:rsid w:val="00BB78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enduskeskus@hiiuma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Lukas</dc:creator>
  <cp:keywords/>
  <dc:description/>
  <cp:lastModifiedBy>Liis Lukas</cp:lastModifiedBy>
  <cp:revision>3</cp:revision>
  <dcterms:created xsi:type="dcterms:W3CDTF">2026-02-25T16:50:00Z</dcterms:created>
  <dcterms:modified xsi:type="dcterms:W3CDTF">2026-02-25T16:52:00Z</dcterms:modified>
</cp:coreProperties>
</file>